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6EF93624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32219F9C" w:rsidR="00F910F3" w:rsidRPr="001673C9" w:rsidRDefault="00734B86" w:rsidP="00DC076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E127E1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(i)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245E2CC1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FE3931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FE3931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6704178A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FE3931">
      <w:rPr>
        <w:sz w:val="16"/>
        <w:szCs w:val="16"/>
      </w:rPr>
      <w:t>665246</w:t>
    </w:r>
  </w:p>
  <w:p w14:paraId="0992140C" w14:textId="20D6749D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FE3931">
      <w:rPr>
        <w:sz w:val="16"/>
        <w:szCs w:val="16"/>
      </w:rPr>
      <w:t>2017 FREIGHTLINER</w:t>
    </w:r>
  </w:p>
  <w:p w14:paraId="15B070B9" w14:textId="20D9AC66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FE3931">
      <w:rPr>
        <w:sz w:val="16"/>
        <w:szCs w:val="16"/>
      </w:rPr>
      <w:t xml:space="preserve"> CASCADIA 125</w:t>
    </w:r>
  </w:p>
  <w:p w14:paraId="3B1BF86A" w14:textId="54B0B688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FE3931" w:rsidRPr="00FE3931">
      <w:rPr>
        <w:sz w:val="16"/>
        <w:szCs w:val="16"/>
      </w:rPr>
      <w:t>3AKJGLDR4HSHW0825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102E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51D33"/>
    <w:rsid w:val="00980631"/>
    <w:rsid w:val="00980E41"/>
    <w:rsid w:val="009876FE"/>
    <w:rsid w:val="00A2709E"/>
    <w:rsid w:val="00A75EEA"/>
    <w:rsid w:val="00A81915"/>
    <w:rsid w:val="00AC3C5D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4CAA-216C-4939-A566-4790717A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55</cp:revision>
  <cp:lastPrinted>2022-09-30T21:52:00Z</cp:lastPrinted>
  <dcterms:created xsi:type="dcterms:W3CDTF">2019-08-02T20:31:00Z</dcterms:created>
  <dcterms:modified xsi:type="dcterms:W3CDTF">2023-04-17T15:26:00Z</dcterms:modified>
</cp:coreProperties>
</file>